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5F" w:rsidRPr="00C86B87" w:rsidRDefault="005C7C4D" w:rsidP="005C7C4D">
      <w:pPr>
        <w:rPr>
          <w:rFonts w:ascii="Palatino Linotype" w:hAnsi="Palatino Linotype"/>
          <w:bCs/>
          <w:sz w:val="26"/>
          <w:szCs w:val="26"/>
        </w:rPr>
      </w:pPr>
      <w:r w:rsidRPr="00C86B87">
        <w:rPr>
          <w:rFonts w:ascii="Palatino Linotype" w:hAnsi="Palatino Linotype"/>
          <w:bCs/>
          <w:sz w:val="26"/>
          <w:szCs w:val="26"/>
        </w:rPr>
        <w:tab/>
      </w:r>
      <w:r w:rsidRPr="00C86B87">
        <w:rPr>
          <w:rFonts w:ascii="Palatino Linotype" w:hAnsi="Palatino Linotype"/>
          <w:bCs/>
          <w:sz w:val="26"/>
          <w:szCs w:val="26"/>
        </w:rPr>
        <w:tab/>
      </w:r>
      <w:r w:rsidRPr="00C86B87">
        <w:rPr>
          <w:rFonts w:ascii="Palatino Linotype" w:hAnsi="Palatino Linotype"/>
          <w:bCs/>
          <w:sz w:val="26"/>
          <w:szCs w:val="26"/>
        </w:rPr>
        <w:tab/>
      </w:r>
      <w:r w:rsidRPr="00C86B87">
        <w:rPr>
          <w:rFonts w:ascii="Palatino Linotype" w:hAnsi="Palatino Linotype"/>
          <w:bCs/>
          <w:sz w:val="26"/>
          <w:szCs w:val="26"/>
        </w:rPr>
        <w:tab/>
      </w:r>
      <w:r w:rsidRPr="00C86B87">
        <w:rPr>
          <w:rFonts w:ascii="Palatino Linotype" w:hAnsi="Palatino Linotype"/>
          <w:bCs/>
          <w:sz w:val="26"/>
          <w:szCs w:val="26"/>
        </w:rPr>
        <w:tab/>
        <w:t xml:space="preserve">   </w:t>
      </w:r>
      <w:r w:rsidR="00BC588A">
        <w:rPr>
          <w:rFonts w:ascii="Palatino Linotype" w:hAnsi="Palatino Linotype"/>
          <w:bCs/>
          <w:sz w:val="26"/>
          <w:szCs w:val="26"/>
        </w:rPr>
        <w:t>Town of Ridgefield</w:t>
      </w:r>
    </w:p>
    <w:p w:rsidR="00CD555F" w:rsidRPr="00C86B87" w:rsidRDefault="00CD555F">
      <w:pPr>
        <w:jc w:val="center"/>
        <w:rPr>
          <w:rFonts w:ascii="Palatino Linotype" w:hAnsi="Palatino Linotype"/>
          <w:bCs/>
          <w:sz w:val="26"/>
          <w:szCs w:val="26"/>
        </w:rPr>
      </w:pPr>
      <w:r w:rsidRPr="00C86B87">
        <w:rPr>
          <w:rFonts w:ascii="Palatino Linotype" w:hAnsi="Palatino Linotype"/>
          <w:bCs/>
          <w:sz w:val="26"/>
          <w:szCs w:val="26"/>
        </w:rPr>
        <w:t>Board of Selectmen Meeting</w:t>
      </w:r>
    </w:p>
    <w:p w:rsidR="00CD555F" w:rsidRPr="00C86B87" w:rsidRDefault="00FF0815">
      <w:pPr>
        <w:jc w:val="center"/>
        <w:rPr>
          <w:rFonts w:ascii="Palatino Linotype" w:hAnsi="Palatino Linotype"/>
          <w:bCs/>
          <w:sz w:val="26"/>
          <w:szCs w:val="26"/>
        </w:rPr>
      </w:pPr>
      <w:r w:rsidRPr="00C86B87">
        <w:rPr>
          <w:rFonts w:ascii="Palatino Linotype" w:hAnsi="Palatino Linotype"/>
          <w:bCs/>
          <w:sz w:val="26"/>
          <w:szCs w:val="26"/>
        </w:rPr>
        <w:t xml:space="preserve">Wednesday, </w:t>
      </w:r>
      <w:r w:rsidR="00A44F01">
        <w:rPr>
          <w:rFonts w:ascii="Palatino Linotype" w:hAnsi="Palatino Linotype"/>
          <w:bCs/>
          <w:sz w:val="26"/>
          <w:szCs w:val="26"/>
        </w:rPr>
        <w:t>January 18, 2017  6</w:t>
      </w:r>
      <w:r w:rsidR="00642135" w:rsidRPr="00C86B87">
        <w:rPr>
          <w:rFonts w:ascii="Palatino Linotype" w:hAnsi="Palatino Linotype"/>
          <w:bCs/>
          <w:sz w:val="26"/>
          <w:szCs w:val="26"/>
        </w:rPr>
        <w:t>:30 p.m.</w:t>
      </w:r>
    </w:p>
    <w:p w:rsidR="00CD555F" w:rsidRPr="00C86B87" w:rsidRDefault="001E2064">
      <w:pPr>
        <w:pStyle w:val="Heading3"/>
        <w:jc w:val="center"/>
        <w:rPr>
          <w:rFonts w:ascii="Palatino Linotype" w:hAnsi="Palatino Linotype"/>
          <w:bCs/>
          <w:sz w:val="26"/>
          <w:szCs w:val="26"/>
        </w:rPr>
      </w:pPr>
      <w:r w:rsidRPr="00C86B87">
        <w:rPr>
          <w:rFonts w:ascii="Palatino Linotype" w:hAnsi="Palatino Linotype"/>
          <w:bCs/>
          <w:sz w:val="26"/>
          <w:szCs w:val="26"/>
        </w:rPr>
        <w:t>Town Hall Large</w:t>
      </w:r>
      <w:r w:rsidR="00642135" w:rsidRPr="00C86B87">
        <w:rPr>
          <w:rFonts w:ascii="Palatino Linotype" w:hAnsi="Palatino Linotype"/>
          <w:bCs/>
          <w:sz w:val="26"/>
          <w:szCs w:val="26"/>
        </w:rPr>
        <w:t xml:space="preserve"> C</w:t>
      </w:r>
      <w:r w:rsidR="00CD555F" w:rsidRPr="00C86B87">
        <w:rPr>
          <w:rFonts w:ascii="Palatino Linotype" w:hAnsi="Palatino Linotype"/>
          <w:bCs/>
          <w:sz w:val="26"/>
          <w:szCs w:val="26"/>
        </w:rPr>
        <w:t>onference Room</w:t>
      </w:r>
    </w:p>
    <w:p w:rsidR="00CD555F" w:rsidRPr="00C86B87" w:rsidRDefault="001E2064">
      <w:pPr>
        <w:jc w:val="center"/>
        <w:rPr>
          <w:rFonts w:ascii="Palatino Linotype" w:hAnsi="Palatino Linotype"/>
          <w:sz w:val="26"/>
          <w:szCs w:val="26"/>
        </w:rPr>
      </w:pPr>
      <w:r w:rsidRPr="00C86B87">
        <w:rPr>
          <w:rFonts w:ascii="Palatino Linotype" w:hAnsi="Palatino Linotype"/>
          <w:sz w:val="26"/>
          <w:szCs w:val="26"/>
        </w:rPr>
        <w:t xml:space="preserve">400 </w:t>
      </w:r>
      <w:r w:rsidR="00306CBB" w:rsidRPr="00C86B87">
        <w:rPr>
          <w:rFonts w:ascii="Palatino Linotype" w:hAnsi="Palatino Linotype"/>
          <w:sz w:val="26"/>
          <w:szCs w:val="26"/>
        </w:rPr>
        <w:t>Main Street</w:t>
      </w:r>
      <w:r w:rsidR="00CD555F" w:rsidRPr="00C86B87">
        <w:rPr>
          <w:rFonts w:ascii="Palatino Linotype" w:hAnsi="Palatino Linotype"/>
          <w:sz w:val="26"/>
          <w:szCs w:val="26"/>
        </w:rPr>
        <w:t>, Ridgefield, Connecticut</w:t>
      </w:r>
    </w:p>
    <w:p w:rsidR="00CD555F" w:rsidRPr="00C86B87" w:rsidRDefault="00CD555F"/>
    <w:p w:rsidR="00665CF0" w:rsidRPr="00C86B87" w:rsidRDefault="00CD555F" w:rsidP="00665CF0">
      <w:pPr>
        <w:rPr>
          <w:rFonts w:ascii="Palatino Linotype" w:hAnsi="Palatino Linotype"/>
          <w:bCs/>
          <w:i/>
          <w:sz w:val="20"/>
          <w:szCs w:val="20"/>
          <w:u w:val="single"/>
        </w:rPr>
      </w:pPr>
      <w:r w:rsidRPr="00C86B87">
        <w:rPr>
          <w:rFonts w:ascii="Palatino Linotype" w:hAnsi="Palatino Linotype"/>
          <w:bCs/>
          <w:sz w:val="22"/>
        </w:rPr>
        <w:t xml:space="preserve">Policy: </w:t>
      </w:r>
      <w:r w:rsidR="00E47C95" w:rsidRPr="00C86B87">
        <w:rPr>
          <w:rFonts w:ascii="Palatino Linotype" w:hAnsi="Palatino Linotype"/>
          <w:bCs/>
          <w:sz w:val="22"/>
        </w:rPr>
        <w:t xml:space="preserve"> </w:t>
      </w:r>
      <w:r w:rsidRPr="00C86B87">
        <w:rPr>
          <w:rFonts w:ascii="Palatino Linotype" w:hAnsi="Palatino Linotype"/>
          <w:bCs/>
          <w:sz w:val="22"/>
        </w:rPr>
        <w:t>Board of Selectmen’s meetings will be conducted under Roberts Rules of Order with comment invited only on agenda items that are action items not subject to formal public hearing. Individuals will be recognized for three minutes after Board of Selectmen discussion but before Board of Selectmen vote.</w:t>
      </w:r>
      <w:r w:rsidR="00665CF0" w:rsidRPr="00C86B87">
        <w:rPr>
          <w:rFonts w:ascii="Palatino Linotype" w:hAnsi="Palatino Linotype"/>
          <w:bCs/>
          <w:sz w:val="20"/>
          <w:szCs w:val="20"/>
        </w:rPr>
        <w:t xml:space="preserve">  </w:t>
      </w:r>
      <w:r w:rsidR="00665CF0" w:rsidRPr="00C86B87">
        <w:rPr>
          <w:rFonts w:ascii="Palatino Linotype" w:hAnsi="Palatino Linotype"/>
          <w:bCs/>
          <w:i/>
          <w:sz w:val="20"/>
          <w:szCs w:val="20"/>
          <w:u w:val="single"/>
        </w:rPr>
        <w:t>All items on agenda are presented as possible action items (vote) by the Board of Selectmen.</w:t>
      </w:r>
    </w:p>
    <w:p w:rsidR="00CD555F" w:rsidRPr="00C86B87" w:rsidRDefault="00CD555F">
      <w:pPr>
        <w:rPr>
          <w:rFonts w:ascii="Palatino Linotype" w:hAnsi="Palatino Linotype"/>
          <w:bCs/>
          <w:sz w:val="22"/>
        </w:rPr>
      </w:pPr>
    </w:p>
    <w:p w:rsidR="00CD555F" w:rsidRPr="00C86B87" w:rsidRDefault="00CD555F">
      <w:pPr>
        <w:jc w:val="center"/>
        <w:rPr>
          <w:rFonts w:ascii="Cambria" w:hAnsi="Cambria"/>
          <w:bCs/>
          <w:i/>
        </w:rPr>
      </w:pPr>
      <w:r w:rsidRPr="00C86B87">
        <w:rPr>
          <w:rFonts w:ascii="Cambria" w:hAnsi="Cambria"/>
          <w:bCs/>
          <w:sz w:val="28"/>
          <w:szCs w:val="28"/>
        </w:rPr>
        <w:t>Agenda</w:t>
      </w:r>
    </w:p>
    <w:p w:rsidR="00CD555F" w:rsidRPr="00C86B87" w:rsidRDefault="00CD555F">
      <w:pPr>
        <w:autoSpaceDE w:val="0"/>
        <w:autoSpaceDN w:val="0"/>
        <w:adjustRightInd w:val="0"/>
        <w:rPr>
          <w:rFonts w:ascii="Cambria" w:hAnsi="Cambria" w:cs="Arial"/>
          <w:sz w:val="20"/>
          <w:szCs w:val="20"/>
        </w:rPr>
      </w:pPr>
    </w:p>
    <w:p w:rsidR="004F3D45" w:rsidRPr="00C86B87" w:rsidRDefault="004F3D45">
      <w:pPr>
        <w:autoSpaceDE w:val="0"/>
        <w:autoSpaceDN w:val="0"/>
        <w:adjustRightInd w:val="0"/>
        <w:rPr>
          <w:rFonts w:ascii="Cambria" w:hAnsi="Cambria" w:cs="Arial"/>
          <w:sz w:val="20"/>
          <w:szCs w:val="20"/>
        </w:rPr>
      </w:pPr>
    </w:p>
    <w:p w:rsidR="003B4033" w:rsidRPr="00C86B87" w:rsidRDefault="004467F6">
      <w:pPr>
        <w:numPr>
          <w:ilvl w:val="0"/>
          <w:numId w:val="3"/>
        </w:numPr>
        <w:tabs>
          <w:tab w:val="clear" w:pos="720"/>
          <w:tab w:val="num" w:pos="540"/>
        </w:tabs>
        <w:ind w:hanging="720"/>
        <w:rPr>
          <w:rFonts w:ascii="Palatino Linotype" w:hAnsi="Palatino Linotype"/>
          <w:bCs/>
        </w:rPr>
      </w:pPr>
      <w:r w:rsidRPr="00C86B87">
        <w:rPr>
          <w:rFonts w:ascii="Palatino Linotype" w:hAnsi="Palatino Linotype"/>
          <w:bCs/>
        </w:rPr>
        <w:t>Public Comment</w:t>
      </w:r>
    </w:p>
    <w:p w:rsidR="00AB3592" w:rsidRDefault="00A44F01" w:rsidP="001E0822">
      <w:pPr>
        <w:numPr>
          <w:ilvl w:val="0"/>
          <w:numId w:val="3"/>
        </w:numPr>
        <w:tabs>
          <w:tab w:val="clear" w:pos="720"/>
          <w:tab w:val="num" w:pos="540"/>
        </w:tabs>
        <w:ind w:hanging="720"/>
        <w:rPr>
          <w:rFonts w:ascii="Palatino Linotype" w:hAnsi="Palatino Linotype"/>
          <w:bCs/>
        </w:rPr>
      </w:pPr>
      <w:r>
        <w:rPr>
          <w:rFonts w:ascii="Palatino Linotype" w:hAnsi="Palatino Linotype"/>
          <w:bCs/>
        </w:rPr>
        <w:t>Pension Commission Interview:  Michael J. Rettger</w:t>
      </w:r>
    </w:p>
    <w:p w:rsidR="00080E44" w:rsidRDefault="00A44F01" w:rsidP="001E0822">
      <w:pPr>
        <w:numPr>
          <w:ilvl w:val="0"/>
          <w:numId w:val="3"/>
        </w:numPr>
        <w:tabs>
          <w:tab w:val="clear" w:pos="720"/>
          <w:tab w:val="num" w:pos="540"/>
        </w:tabs>
        <w:ind w:hanging="720"/>
        <w:rPr>
          <w:rFonts w:ascii="Palatino Linotype" w:hAnsi="Palatino Linotype"/>
          <w:bCs/>
        </w:rPr>
      </w:pPr>
      <w:r>
        <w:rPr>
          <w:rFonts w:ascii="Palatino Linotype" w:hAnsi="Palatino Linotype"/>
          <w:bCs/>
        </w:rPr>
        <w:t>Ridgebury Cemetery</w:t>
      </w:r>
      <w:r w:rsidR="00080E44">
        <w:rPr>
          <w:rFonts w:ascii="Palatino Linotype" w:hAnsi="Palatino Linotype"/>
          <w:bCs/>
        </w:rPr>
        <w:t xml:space="preserve"> </w:t>
      </w:r>
    </w:p>
    <w:p w:rsidR="00A44F01" w:rsidRPr="00D31C32" w:rsidRDefault="00D31C32" w:rsidP="00D31C32">
      <w:pPr>
        <w:numPr>
          <w:ilvl w:val="0"/>
          <w:numId w:val="3"/>
        </w:numPr>
        <w:tabs>
          <w:tab w:val="clear" w:pos="720"/>
          <w:tab w:val="num" w:pos="540"/>
        </w:tabs>
        <w:ind w:hanging="720"/>
        <w:rPr>
          <w:rFonts w:ascii="Palatino Linotype" w:hAnsi="Palatino Linotype"/>
          <w:bCs/>
        </w:rPr>
      </w:pPr>
      <w:r>
        <w:rPr>
          <w:rFonts w:ascii="Palatino Linotype" w:hAnsi="Palatino Linotype"/>
          <w:bCs/>
        </w:rPr>
        <w:t>Proposed Donation of Land</w:t>
      </w:r>
      <w:bookmarkStart w:id="0" w:name="_GoBack"/>
      <w:bookmarkEnd w:id="0"/>
    </w:p>
    <w:p w:rsidR="00A44F01" w:rsidRDefault="00A44F01" w:rsidP="001E0822">
      <w:pPr>
        <w:numPr>
          <w:ilvl w:val="0"/>
          <w:numId w:val="3"/>
        </w:numPr>
        <w:tabs>
          <w:tab w:val="clear" w:pos="720"/>
          <w:tab w:val="num" w:pos="540"/>
        </w:tabs>
        <w:ind w:hanging="720"/>
        <w:rPr>
          <w:rFonts w:ascii="Palatino Linotype" w:hAnsi="Palatino Linotype"/>
          <w:bCs/>
        </w:rPr>
      </w:pPr>
      <w:r>
        <w:rPr>
          <w:rFonts w:ascii="Palatino Linotype" w:hAnsi="Palatino Linotype"/>
          <w:bCs/>
        </w:rPr>
        <w:t>Sprint Lease Agreement</w:t>
      </w:r>
    </w:p>
    <w:p w:rsidR="00A44F01" w:rsidRDefault="00A44F01" w:rsidP="001E0822">
      <w:pPr>
        <w:numPr>
          <w:ilvl w:val="0"/>
          <w:numId w:val="3"/>
        </w:numPr>
        <w:tabs>
          <w:tab w:val="clear" w:pos="720"/>
          <w:tab w:val="num" w:pos="540"/>
        </w:tabs>
        <w:ind w:hanging="720"/>
        <w:rPr>
          <w:rFonts w:ascii="Palatino Linotype" w:hAnsi="Palatino Linotype"/>
          <w:bCs/>
        </w:rPr>
      </w:pPr>
      <w:r>
        <w:rPr>
          <w:rFonts w:ascii="Palatino Linotype" w:hAnsi="Palatino Linotype"/>
          <w:bCs/>
        </w:rPr>
        <w:t>Moses Mountain AT&amp;T Lease Agreement</w:t>
      </w:r>
    </w:p>
    <w:p w:rsidR="00CD555F" w:rsidRPr="00C86B87" w:rsidRDefault="00CD555F">
      <w:pPr>
        <w:numPr>
          <w:ilvl w:val="0"/>
          <w:numId w:val="3"/>
        </w:numPr>
        <w:tabs>
          <w:tab w:val="clear" w:pos="720"/>
          <w:tab w:val="num" w:pos="540"/>
        </w:tabs>
        <w:ind w:hanging="720"/>
        <w:rPr>
          <w:rFonts w:ascii="Palatino Linotype" w:hAnsi="Palatino Linotype"/>
          <w:bCs/>
        </w:rPr>
      </w:pPr>
      <w:r w:rsidRPr="00C86B87">
        <w:rPr>
          <w:rFonts w:ascii="Palatino Linotype" w:hAnsi="Palatino Linotype"/>
          <w:bCs/>
        </w:rPr>
        <w:t>Selectman’s Report</w:t>
      </w:r>
    </w:p>
    <w:p w:rsidR="00953386" w:rsidRPr="00A44F01" w:rsidRDefault="00CD555F" w:rsidP="004F022F">
      <w:pPr>
        <w:numPr>
          <w:ilvl w:val="0"/>
          <w:numId w:val="3"/>
        </w:numPr>
        <w:tabs>
          <w:tab w:val="clear" w:pos="720"/>
          <w:tab w:val="num" w:pos="540"/>
        </w:tabs>
        <w:ind w:hanging="720"/>
        <w:rPr>
          <w:rFonts w:ascii="Palatino Linotype" w:hAnsi="Palatino Linotype"/>
          <w:bCs/>
        </w:rPr>
      </w:pPr>
      <w:r w:rsidRPr="00A44F01">
        <w:rPr>
          <w:rFonts w:ascii="Palatino Linotype" w:hAnsi="Palatino Linotype"/>
          <w:bCs/>
        </w:rPr>
        <w:t xml:space="preserve">Approval of Meeting Minutes:  </w:t>
      </w:r>
      <w:r w:rsidR="00A44F01" w:rsidRPr="00A44F01">
        <w:rPr>
          <w:rFonts w:ascii="Palatino Linotype" w:hAnsi="Palatino Linotype"/>
          <w:bCs/>
        </w:rPr>
        <w:t>1/4/17</w:t>
      </w:r>
    </w:p>
    <w:p w:rsidR="004B5BC2" w:rsidRPr="00841230" w:rsidRDefault="004B5BC2" w:rsidP="004B5BC2">
      <w:pPr>
        <w:rPr>
          <w:rFonts w:ascii="Palatino Linotype" w:hAnsi="Palatino Linotype"/>
          <w:bCs/>
        </w:rPr>
      </w:pPr>
    </w:p>
    <w:p w:rsidR="005B79CB" w:rsidRPr="00C86B87" w:rsidRDefault="009066AC" w:rsidP="0009151C">
      <w:pPr>
        <w:ind w:left="720"/>
        <w:rPr>
          <w:rFonts w:ascii="Garamond" w:hAnsi="Garamond"/>
          <w:color w:val="000000"/>
        </w:rPr>
      </w:pPr>
      <w:r w:rsidRPr="00C86B87">
        <w:rPr>
          <w:rFonts w:ascii="Garamond" w:hAnsi="Garamond"/>
          <w:color w:val="000000"/>
        </w:rPr>
        <w:br/>
      </w:r>
    </w:p>
    <w:p w:rsidR="00A203CC" w:rsidRPr="00C86B87" w:rsidRDefault="00A203CC" w:rsidP="003D4E92"/>
    <w:p w:rsidR="00804258" w:rsidRPr="00C86B87" w:rsidRDefault="00804258" w:rsidP="003D4E92"/>
    <w:p w:rsidR="00804258" w:rsidRDefault="00804258" w:rsidP="003D4E92"/>
    <w:p w:rsidR="00552CBD" w:rsidRDefault="00552CBD" w:rsidP="003D4E92"/>
    <w:p w:rsidR="00552CBD" w:rsidRDefault="00552CBD" w:rsidP="003D4E92"/>
    <w:p w:rsidR="00552CBD" w:rsidRDefault="00552CBD" w:rsidP="003D4E92"/>
    <w:p w:rsidR="00552CBD" w:rsidRPr="00C86B87" w:rsidRDefault="00552CBD" w:rsidP="003D4E92"/>
    <w:p w:rsidR="00804258" w:rsidRDefault="00804258" w:rsidP="003D4E92"/>
    <w:p w:rsidR="00DE14D5" w:rsidRDefault="00DE14D5" w:rsidP="003D4E92"/>
    <w:p w:rsidR="00DE14D5" w:rsidRDefault="00DE14D5" w:rsidP="003D4E92"/>
    <w:p w:rsidR="00DE14D5" w:rsidRDefault="00DE14D5" w:rsidP="003D4E92"/>
    <w:p w:rsidR="00DE14D5" w:rsidRDefault="00DE14D5" w:rsidP="003D4E92"/>
    <w:p w:rsidR="00DE14D5" w:rsidRDefault="00DE14D5" w:rsidP="003D4E92"/>
    <w:p w:rsidR="00DE14D5" w:rsidRPr="00C86B87" w:rsidRDefault="00DE14D5" w:rsidP="003D4E92"/>
    <w:p w:rsidR="006C11CB" w:rsidRPr="00C86B87" w:rsidRDefault="006C11CB" w:rsidP="006C11CB">
      <w:pPr>
        <w:rPr>
          <w:rFonts w:ascii="Palatino Linotype" w:hAnsi="Palatino Linotype"/>
          <w:sz w:val="25"/>
        </w:rPr>
      </w:pPr>
    </w:p>
    <w:p w:rsidR="003A7516" w:rsidRDefault="003A7516" w:rsidP="006C11CB">
      <w:pPr>
        <w:rPr>
          <w:rFonts w:ascii="Palatino Linotype" w:hAnsi="Palatino Linotype"/>
          <w:sz w:val="25"/>
        </w:rPr>
      </w:pPr>
    </w:p>
    <w:p w:rsidR="003A7516" w:rsidRPr="00C86B87" w:rsidRDefault="003A7516" w:rsidP="006C11CB">
      <w:pPr>
        <w:rPr>
          <w:rFonts w:ascii="Palatino Linotype" w:hAnsi="Palatino Linotype"/>
          <w:sz w:val="25"/>
        </w:rPr>
      </w:pPr>
    </w:p>
    <w:p w:rsidR="00C5545C" w:rsidRPr="00C86B87" w:rsidRDefault="00C5545C" w:rsidP="006C11CB">
      <w:pPr>
        <w:rPr>
          <w:rFonts w:ascii="Palatino Linotype" w:hAnsi="Palatino Linotype"/>
          <w:sz w:val="25"/>
        </w:rPr>
      </w:pPr>
    </w:p>
    <w:p w:rsidR="00CD555F" w:rsidRPr="00C86B87" w:rsidRDefault="00CD555F">
      <w:pPr>
        <w:rPr>
          <w:rFonts w:ascii="Palatino Linotype" w:hAnsi="Palatino Linotype"/>
          <w:bCs/>
          <w:sz w:val="22"/>
        </w:rPr>
      </w:pPr>
    </w:p>
    <w:p w:rsidR="00CD555F" w:rsidRPr="003A7516" w:rsidRDefault="004F3D45">
      <w:pPr>
        <w:rPr>
          <w:b/>
          <w:bCs/>
        </w:rPr>
      </w:pPr>
      <w:r w:rsidRPr="003A7516">
        <w:rPr>
          <w:rFonts w:ascii="Palatino Linotype" w:hAnsi="Palatino Linotype"/>
          <w:b/>
          <w:bCs/>
          <w:sz w:val="22"/>
        </w:rPr>
        <w:t>N</w:t>
      </w:r>
      <w:r w:rsidR="00CD555F" w:rsidRPr="003A7516">
        <w:rPr>
          <w:rFonts w:ascii="Palatino Linotype" w:hAnsi="Palatino Linotype"/>
          <w:b/>
          <w:bCs/>
          <w:sz w:val="22"/>
        </w:rPr>
        <w:t xml:space="preserve">ote:  Anyone requiring special accommodations due to disability is asked to contact the First Selectman’s office at </w:t>
      </w:r>
      <w:r w:rsidR="003A7516" w:rsidRPr="003A7516">
        <w:rPr>
          <w:rFonts w:ascii="Palatino Linotype" w:hAnsi="Palatino Linotype"/>
          <w:b/>
          <w:bCs/>
          <w:sz w:val="22"/>
        </w:rPr>
        <w:t xml:space="preserve">(203) </w:t>
      </w:r>
      <w:r w:rsidR="00CD555F" w:rsidRPr="003A7516">
        <w:rPr>
          <w:rFonts w:ascii="Palatino Linotype" w:hAnsi="Palatino Linotype"/>
          <w:b/>
          <w:bCs/>
          <w:sz w:val="22"/>
        </w:rPr>
        <w:t>431-2774.</w:t>
      </w:r>
    </w:p>
    <w:sectPr w:rsidR="00CD555F" w:rsidRPr="003A7516" w:rsidSect="00E47C95">
      <w:pgSz w:w="12240" w:h="15840"/>
      <w:pgMar w:top="720" w:right="99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0A" w:rsidRDefault="0034500A">
      <w:r>
        <w:separator/>
      </w:r>
    </w:p>
  </w:endnote>
  <w:endnote w:type="continuationSeparator" w:id="0">
    <w:p w:rsidR="0034500A" w:rsidRDefault="0034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etter Gothic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0A" w:rsidRDefault="0034500A">
      <w:r>
        <w:separator/>
      </w:r>
    </w:p>
  </w:footnote>
  <w:footnote w:type="continuationSeparator" w:id="0">
    <w:p w:rsidR="0034500A" w:rsidRDefault="0034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6E00"/>
    <w:multiLevelType w:val="hybridMultilevel"/>
    <w:tmpl w:val="327648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2C74"/>
    <w:multiLevelType w:val="hybridMultilevel"/>
    <w:tmpl w:val="9028B7E6"/>
    <w:lvl w:ilvl="0" w:tplc="41F6F4A8">
      <w:start w:val="19"/>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74740"/>
    <w:multiLevelType w:val="hybridMultilevel"/>
    <w:tmpl w:val="08DA0340"/>
    <w:lvl w:ilvl="0" w:tplc="8C96E0E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6B6034"/>
    <w:multiLevelType w:val="hybridMultilevel"/>
    <w:tmpl w:val="EA229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2A3C84"/>
    <w:multiLevelType w:val="hybridMultilevel"/>
    <w:tmpl w:val="D21AC01E"/>
    <w:lvl w:ilvl="0" w:tplc="DE5AD7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E5292"/>
    <w:multiLevelType w:val="singleLevel"/>
    <w:tmpl w:val="F8A2199E"/>
    <w:lvl w:ilvl="0">
      <w:start w:val="1"/>
      <w:numFmt w:val="decimal"/>
      <w:lvlText w:val="%1."/>
      <w:legacy w:legacy="1" w:legacySpace="0" w:legacyIndent="540"/>
      <w:lvlJc w:val="left"/>
      <w:rPr>
        <w:rFonts w:ascii="Palatino Linotype" w:hAnsi="Palatino Linotype" w:hint="default"/>
      </w:rPr>
    </w:lvl>
  </w:abstractNum>
  <w:abstractNum w:abstractNumId="6" w15:restartNumberingAfterBreak="0">
    <w:nsid w:val="7A184DAF"/>
    <w:multiLevelType w:val="hybridMultilevel"/>
    <w:tmpl w:val="CA8E2460"/>
    <w:lvl w:ilvl="0" w:tplc="348072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F5"/>
    <w:rsid w:val="00001907"/>
    <w:rsid w:val="0000627D"/>
    <w:rsid w:val="0001139B"/>
    <w:rsid w:val="00011410"/>
    <w:rsid w:val="000119A2"/>
    <w:rsid w:val="00017264"/>
    <w:rsid w:val="000177AF"/>
    <w:rsid w:val="000207AB"/>
    <w:rsid w:val="00021C22"/>
    <w:rsid w:val="00030E6A"/>
    <w:rsid w:val="00037F0D"/>
    <w:rsid w:val="000447E3"/>
    <w:rsid w:val="000462FA"/>
    <w:rsid w:val="0004665D"/>
    <w:rsid w:val="00073AF9"/>
    <w:rsid w:val="00076D39"/>
    <w:rsid w:val="0007728D"/>
    <w:rsid w:val="00080E44"/>
    <w:rsid w:val="00082AC5"/>
    <w:rsid w:val="0009151C"/>
    <w:rsid w:val="000A1072"/>
    <w:rsid w:val="000C7D88"/>
    <w:rsid w:val="000E5396"/>
    <w:rsid w:val="00102B80"/>
    <w:rsid w:val="00114320"/>
    <w:rsid w:val="001173D6"/>
    <w:rsid w:val="001222D1"/>
    <w:rsid w:val="001451E2"/>
    <w:rsid w:val="00162A04"/>
    <w:rsid w:val="0016401D"/>
    <w:rsid w:val="00175802"/>
    <w:rsid w:val="00191D85"/>
    <w:rsid w:val="001937AE"/>
    <w:rsid w:val="00194C11"/>
    <w:rsid w:val="001C40B2"/>
    <w:rsid w:val="001C47AB"/>
    <w:rsid w:val="001E0822"/>
    <w:rsid w:val="001E1DA3"/>
    <w:rsid w:val="001E2064"/>
    <w:rsid w:val="00210D2C"/>
    <w:rsid w:val="00232C27"/>
    <w:rsid w:val="00236155"/>
    <w:rsid w:val="00252C5B"/>
    <w:rsid w:val="00253074"/>
    <w:rsid w:val="0026087F"/>
    <w:rsid w:val="00272F48"/>
    <w:rsid w:val="00284234"/>
    <w:rsid w:val="00285A98"/>
    <w:rsid w:val="00292410"/>
    <w:rsid w:val="0029487D"/>
    <w:rsid w:val="002949EF"/>
    <w:rsid w:val="00295A5D"/>
    <w:rsid w:val="002A43AE"/>
    <w:rsid w:val="002B2FDA"/>
    <w:rsid w:val="002B3C60"/>
    <w:rsid w:val="002D4D23"/>
    <w:rsid w:val="002D72E4"/>
    <w:rsid w:val="002E6712"/>
    <w:rsid w:val="002F3134"/>
    <w:rsid w:val="00306CBB"/>
    <w:rsid w:val="00310A18"/>
    <w:rsid w:val="003136E5"/>
    <w:rsid w:val="003323B3"/>
    <w:rsid w:val="00335B17"/>
    <w:rsid w:val="0034500A"/>
    <w:rsid w:val="00346F42"/>
    <w:rsid w:val="00354BCE"/>
    <w:rsid w:val="0036295D"/>
    <w:rsid w:val="00372441"/>
    <w:rsid w:val="00380DEB"/>
    <w:rsid w:val="00381AFC"/>
    <w:rsid w:val="0038748E"/>
    <w:rsid w:val="003A3C79"/>
    <w:rsid w:val="003A7516"/>
    <w:rsid w:val="003B4033"/>
    <w:rsid w:val="003C7FEB"/>
    <w:rsid w:val="003D4E92"/>
    <w:rsid w:val="003E5BF9"/>
    <w:rsid w:val="003F1790"/>
    <w:rsid w:val="003F2512"/>
    <w:rsid w:val="003F34DD"/>
    <w:rsid w:val="003F774E"/>
    <w:rsid w:val="00401F2A"/>
    <w:rsid w:val="0041667F"/>
    <w:rsid w:val="004276FE"/>
    <w:rsid w:val="004467F6"/>
    <w:rsid w:val="00462E8D"/>
    <w:rsid w:val="004671C9"/>
    <w:rsid w:val="004A21A3"/>
    <w:rsid w:val="004A4E07"/>
    <w:rsid w:val="004B0C58"/>
    <w:rsid w:val="004B5BC2"/>
    <w:rsid w:val="004C5D86"/>
    <w:rsid w:val="004D0CE1"/>
    <w:rsid w:val="004E2643"/>
    <w:rsid w:val="004E3E88"/>
    <w:rsid w:val="004E69B9"/>
    <w:rsid w:val="004F3D45"/>
    <w:rsid w:val="0050712D"/>
    <w:rsid w:val="0051023C"/>
    <w:rsid w:val="00510F19"/>
    <w:rsid w:val="00534B31"/>
    <w:rsid w:val="00552CBD"/>
    <w:rsid w:val="0055728C"/>
    <w:rsid w:val="00577B13"/>
    <w:rsid w:val="0059568B"/>
    <w:rsid w:val="005A1CCD"/>
    <w:rsid w:val="005A4708"/>
    <w:rsid w:val="005B79CB"/>
    <w:rsid w:val="005C60EE"/>
    <w:rsid w:val="005C7C4D"/>
    <w:rsid w:val="005E7E7A"/>
    <w:rsid w:val="005F1AD8"/>
    <w:rsid w:val="005F53A4"/>
    <w:rsid w:val="006033FC"/>
    <w:rsid w:val="00610F06"/>
    <w:rsid w:val="006179F9"/>
    <w:rsid w:val="00635636"/>
    <w:rsid w:val="00642135"/>
    <w:rsid w:val="006424BF"/>
    <w:rsid w:val="00665CF0"/>
    <w:rsid w:val="006718AD"/>
    <w:rsid w:val="006743AE"/>
    <w:rsid w:val="0069036A"/>
    <w:rsid w:val="00697A9E"/>
    <w:rsid w:val="006A7F47"/>
    <w:rsid w:val="006C11CB"/>
    <w:rsid w:val="006D4DE8"/>
    <w:rsid w:val="006E6389"/>
    <w:rsid w:val="006F3C9C"/>
    <w:rsid w:val="00711BA2"/>
    <w:rsid w:val="007145B5"/>
    <w:rsid w:val="00714792"/>
    <w:rsid w:val="00716D68"/>
    <w:rsid w:val="00717488"/>
    <w:rsid w:val="00756A11"/>
    <w:rsid w:val="00757C76"/>
    <w:rsid w:val="00765744"/>
    <w:rsid w:val="00771476"/>
    <w:rsid w:val="00771770"/>
    <w:rsid w:val="00794930"/>
    <w:rsid w:val="00797060"/>
    <w:rsid w:val="007A7976"/>
    <w:rsid w:val="007D0A6C"/>
    <w:rsid w:val="007D57C5"/>
    <w:rsid w:val="007E604A"/>
    <w:rsid w:val="008026AD"/>
    <w:rsid w:val="00804258"/>
    <w:rsid w:val="00804AF0"/>
    <w:rsid w:val="0080712D"/>
    <w:rsid w:val="008269C6"/>
    <w:rsid w:val="008401BA"/>
    <w:rsid w:val="00841230"/>
    <w:rsid w:val="008435CE"/>
    <w:rsid w:val="008558C1"/>
    <w:rsid w:val="00856B29"/>
    <w:rsid w:val="00874D0D"/>
    <w:rsid w:val="00896756"/>
    <w:rsid w:val="008A32F5"/>
    <w:rsid w:val="008A40E9"/>
    <w:rsid w:val="008A4664"/>
    <w:rsid w:val="008B3257"/>
    <w:rsid w:val="008B699B"/>
    <w:rsid w:val="008C1376"/>
    <w:rsid w:val="008C1739"/>
    <w:rsid w:val="008F19E0"/>
    <w:rsid w:val="008F5E8A"/>
    <w:rsid w:val="00905A3B"/>
    <w:rsid w:val="009066AC"/>
    <w:rsid w:val="00916D89"/>
    <w:rsid w:val="00925992"/>
    <w:rsid w:val="00941E0C"/>
    <w:rsid w:val="0095034D"/>
    <w:rsid w:val="00953386"/>
    <w:rsid w:val="009571DA"/>
    <w:rsid w:val="00957B1A"/>
    <w:rsid w:val="009711B4"/>
    <w:rsid w:val="00981044"/>
    <w:rsid w:val="009979B6"/>
    <w:rsid w:val="009C67D7"/>
    <w:rsid w:val="009C755E"/>
    <w:rsid w:val="009C771F"/>
    <w:rsid w:val="009D3C85"/>
    <w:rsid w:val="009E5B6E"/>
    <w:rsid w:val="00A013DB"/>
    <w:rsid w:val="00A07414"/>
    <w:rsid w:val="00A07A6B"/>
    <w:rsid w:val="00A07DF0"/>
    <w:rsid w:val="00A203CC"/>
    <w:rsid w:val="00A21989"/>
    <w:rsid w:val="00A24621"/>
    <w:rsid w:val="00A3285A"/>
    <w:rsid w:val="00A331FA"/>
    <w:rsid w:val="00A356CD"/>
    <w:rsid w:val="00A44F01"/>
    <w:rsid w:val="00A454EF"/>
    <w:rsid w:val="00A536E1"/>
    <w:rsid w:val="00A57114"/>
    <w:rsid w:val="00A64382"/>
    <w:rsid w:val="00A71E85"/>
    <w:rsid w:val="00A77E62"/>
    <w:rsid w:val="00A96E45"/>
    <w:rsid w:val="00AB163C"/>
    <w:rsid w:val="00AB30AC"/>
    <w:rsid w:val="00AB3592"/>
    <w:rsid w:val="00AB66EE"/>
    <w:rsid w:val="00AD0526"/>
    <w:rsid w:val="00AD7350"/>
    <w:rsid w:val="00AE7774"/>
    <w:rsid w:val="00AF5F47"/>
    <w:rsid w:val="00B1200E"/>
    <w:rsid w:val="00B12415"/>
    <w:rsid w:val="00B2368D"/>
    <w:rsid w:val="00B368D0"/>
    <w:rsid w:val="00B567CE"/>
    <w:rsid w:val="00B8380B"/>
    <w:rsid w:val="00B90A94"/>
    <w:rsid w:val="00B93353"/>
    <w:rsid w:val="00B94628"/>
    <w:rsid w:val="00BC2C61"/>
    <w:rsid w:val="00BC3E0F"/>
    <w:rsid w:val="00BC588A"/>
    <w:rsid w:val="00BD2B7B"/>
    <w:rsid w:val="00BE4A47"/>
    <w:rsid w:val="00BF190B"/>
    <w:rsid w:val="00C17CAC"/>
    <w:rsid w:val="00C27AE9"/>
    <w:rsid w:val="00C43FC3"/>
    <w:rsid w:val="00C5545C"/>
    <w:rsid w:val="00C5720B"/>
    <w:rsid w:val="00C642C1"/>
    <w:rsid w:val="00C77359"/>
    <w:rsid w:val="00C84087"/>
    <w:rsid w:val="00C86B87"/>
    <w:rsid w:val="00CA18E5"/>
    <w:rsid w:val="00CA2F77"/>
    <w:rsid w:val="00CB59F0"/>
    <w:rsid w:val="00CB7CC9"/>
    <w:rsid w:val="00CC5949"/>
    <w:rsid w:val="00CD555F"/>
    <w:rsid w:val="00CE482B"/>
    <w:rsid w:val="00CF099C"/>
    <w:rsid w:val="00CF4A1C"/>
    <w:rsid w:val="00D0124C"/>
    <w:rsid w:val="00D06A43"/>
    <w:rsid w:val="00D31C32"/>
    <w:rsid w:val="00D45A25"/>
    <w:rsid w:val="00D541B9"/>
    <w:rsid w:val="00D55C5E"/>
    <w:rsid w:val="00D664B7"/>
    <w:rsid w:val="00D735F3"/>
    <w:rsid w:val="00D74433"/>
    <w:rsid w:val="00D757E2"/>
    <w:rsid w:val="00D810A8"/>
    <w:rsid w:val="00D82F8F"/>
    <w:rsid w:val="00D95228"/>
    <w:rsid w:val="00DA5C8C"/>
    <w:rsid w:val="00DB6E1A"/>
    <w:rsid w:val="00DC41B1"/>
    <w:rsid w:val="00DE14D5"/>
    <w:rsid w:val="00DE6861"/>
    <w:rsid w:val="00DF2120"/>
    <w:rsid w:val="00DF6C87"/>
    <w:rsid w:val="00E04B62"/>
    <w:rsid w:val="00E10001"/>
    <w:rsid w:val="00E13942"/>
    <w:rsid w:val="00E139D4"/>
    <w:rsid w:val="00E17232"/>
    <w:rsid w:val="00E227F5"/>
    <w:rsid w:val="00E257A7"/>
    <w:rsid w:val="00E324A4"/>
    <w:rsid w:val="00E47C95"/>
    <w:rsid w:val="00E61091"/>
    <w:rsid w:val="00E6109A"/>
    <w:rsid w:val="00E658AB"/>
    <w:rsid w:val="00E669E3"/>
    <w:rsid w:val="00E86FB1"/>
    <w:rsid w:val="00E87056"/>
    <w:rsid w:val="00EB0AB0"/>
    <w:rsid w:val="00EB219F"/>
    <w:rsid w:val="00EB28E2"/>
    <w:rsid w:val="00EC2E2C"/>
    <w:rsid w:val="00ED0C3C"/>
    <w:rsid w:val="00ED24EC"/>
    <w:rsid w:val="00ED4323"/>
    <w:rsid w:val="00EF1682"/>
    <w:rsid w:val="00EF561D"/>
    <w:rsid w:val="00F3031D"/>
    <w:rsid w:val="00F36E4B"/>
    <w:rsid w:val="00F43473"/>
    <w:rsid w:val="00F619DB"/>
    <w:rsid w:val="00F73FE4"/>
    <w:rsid w:val="00FB2B2C"/>
    <w:rsid w:val="00FC415B"/>
    <w:rsid w:val="00FD0BDA"/>
    <w:rsid w:val="00FD30CC"/>
    <w:rsid w:val="00FD5A72"/>
    <w:rsid w:val="00FE0D00"/>
    <w:rsid w:val="00FF0815"/>
    <w:rsid w:val="00FF128C"/>
    <w:rsid w:val="00FF1B95"/>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03DEFA"/>
  <w15:chartTrackingRefBased/>
  <w15:docId w15:val="{297EB7B4-EB5B-498E-9B51-E9B282F1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rFonts w:ascii="Letter Gothic (W1)" w:hAnsi="Letter Gothic (W1)"/>
      <w:b/>
      <w:bCs/>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8490">
      <w:bodyDiv w:val="1"/>
      <w:marLeft w:val="0"/>
      <w:marRight w:val="0"/>
      <w:marTop w:val="0"/>
      <w:marBottom w:val="0"/>
      <w:divBdr>
        <w:top w:val="none" w:sz="0" w:space="0" w:color="auto"/>
        <w:left w:val="none" w:sz="0" w:space="0" w:color="auto"/>
        <w:bottom w:val="none" w:sz="0" w:space="0" w:color="auto"/>
        <w:right w:val="none" w:sz="0" w:space="0" w:color="auto"/>
      </w:divBdr>
      <w:divsChild>
        <w:div w:id="446195690">
          <w:marLeft w:val="0"/>
          <w:marRight w:val="0"/>
          <w:marTop w:val="0"/>
          <w:marBottom w:val="0"/>
          <w:divBdr>
            <w:top w:val="none" w:sz="0" w:space="0" w:color="auto"/>
            <w:left w:val="none" w:sz="0" w:space="0" w:color="auto"/>
            <w:bottom w:val="none" w:sz="0" w:space="0" w:color="auto"/>
            <w:right w:val="none" w:sz="0" w:space="0" w:color="auto"/>
          </w:divBdr>
        </w:div>
        <w:div w:id="1472792110">
          <w:marLeft w:val="0"/>
          <w:marRight w:val="0"/>
          <w:marTop w:val="0"/>
          <w:marBottom w:val="0"/>
          <w:divBdr>
            <w:top w:val="none" w:sz="0" w:space="0" w:color="auto"/>
            <w:left w:val="none" w:sz="0" w:space="0" w:color="auto"/>
            <w:bottom w:val="none" w:sz="0" w:space="0" w:color="auto"/>
            <w:right w:val="none" w:sz="0" w:space="0" w:color="auto"/>
          </w:divBdr>
        </w:div>
      </w:divsChild>
    </w:div>
    <w:div w:id="834802488">
      <w:bodyDiv w:val="1"/>
      <w:marLeft w:val="0"/>
      <w:marRight w:val="0"/>
      <w:marTop w:val="0"/>
      <w:marBottom w:val="0"/>
      <w:divBdr>
        <w:top w:val="none" w:sz="0" w:space="0" w:color="auto"/>
        <w:left w:val="none" w:sz="0" w:space="0" w:color="auto"/>
        <w:bottom w:val="none" w:sz="0" w:space="0" w:color="auto"/>
        <w:right w:val="none" w:sz="0" w:space="0" w:color="auto"/>
      </w:divBdr>
      <w:divsChild>
        <w:div w:id="1328560675">
          <w:marLeft w:val="0"/>
          <w:marRight w:val="0"/>
          <w:marTop w:val="0"/>
          <w:marBottom w:val="0"/>
          <w:divBdr>
            <w:top w:val="none" w:sz="0" w:space="0" w:color="auto"/>
            <w:left w:val="none" w:sz="0" w:space="0" w:color="auto"/>
            <w:bottom w:val="none" w:sz="0" w:space="0" w:color="auto"/>
            <w:right w:val="none" w:sz="0" w:space="0" w:color="auto"/>
          </w:divBdr>
        </w:div>
        <w:div w:id="1691638876">
          <w:marLeft w:val="0"/>
          <w:marRight w:val="0"/>
          <w:marTop w:val="0"/>
          <w:marBottom w:val="0"/>
          <w:divBdr>
            <w:top w:val="none" w:sz="0" w:space="0" w:color="auto"/>
            <w:left w:val="none" w:sz="0" w:space="0" w:color="auto"/>
            <w:bottom w:val="none" w:sz="0" w:space="0" w:color="auto"/>
            <w:right w:val="none" w:sz="0" w:space="0" w:color="auto"/>
          </w:divBdr>
        </w:div>
        <w:div w:id="1776896871">
          <w:marLeft w:val="0"/>
          <w:marRight w:val="0"/>
          <w:marTop w:val="0"/>
          <w:marBottom w:val="0"/>
          <w:divBdr>
            <w:top w:val="none" w:sz="0" w:space="0" w:color="auto"/>
            <w:left w:val="none" w:sz="0" w:space="0" w:color="auto"/>
            <w:bottom w:val="none" w:sz="0" w:space="0" w:color="auto"/>
            <w:right w:val="none" w:sz="0" w:space="0" w:color="auto"/>
          </w:divBdr>
        </w:div>
        <w:div w:id="2111776939">
          <w:marLeft w:val="0"/>
          <w:marRight w:val="0"/>
          <w:marTop w:val="0"/>
          <w:marBottom w:val="0"/>
          <w:divBdr>
            <w:top w:val="none" w:sz="0" w:space="0" w:color="auto"/>
            <w:left w:val="none" w:sz="0" w:space="0" w:color="auto"/>
            <w:bottom w:val="none" w:sz="0" w:space="0" w:color="auto"/>
            <w:right w:val="none" w:sz="0" w:space="0" w:color="auto"/>
          </w:divBdr>
          <w:divsChild>
            <w:div w:id="11451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1797">
      <w:bodyDiv w:val="1"/>
      <w:marLeft w:val="0"/>
      <w:marRight w:val="0"/>
      <w:marTop w:val="0"/>
      <w:marBottom w:val="0"/>
      <w:divBdr>
        <w:top w:val="none" w:sz="0" w:space="0" w:color="auto"/>
        <w:left w:val="none" w:sz="0" w:space="0" w:color="auto"/>
        <w:bottom w:val="none" w:sz="0" w:space="0" w:color="auto"/>
        <w:right w:val="none" w:sz="0" w:space="0" w:color="auto"/>
      </w:divBdr>
      <w:divsChild>
        <w:div w:id="11344659">
          <w:marLeft w:val="0"/>
          <w:marRight w:val="0"/>
          <w:marTop w:val="0"/>
          <w:marBottom w:val="0"/>
          <w:divBdr>
            <w:top w:val="none" w:sz="0" w:space="0" w:color="auto"/>
            <w:left w:val="none" w:sz="0" w:space="0" w:color="auto"/>
            <w:bottom w:val="none" w:sz="0" w:space="0" w:color="auto"/>
            <w:right w:val="none" w:sz="0" w:space="0" w:color="auto"/>
          </w:divBdr>
        </w:div>
        <w:div w:id="63377218">
          <w:marLeft w:val="0"/>
          <w:marRight w:val="0"/>
          <w:marTop w:val="0"/>
          <w:marBottom w:val="0"/>
          <w:divBdr>
            <w:top w:val="none" w:sz="0" w:space="0" w:color="auto"/>
            <w:left w:val="none" w:sz="0" w:space="0" w:color="auto"/>
            <w:bottom w:val="none" w:sz="0" w:space="0" w:color="auto"/>
            <w:right w:val="none" w:sz="0" w:space="0" w:color="auto"/>
          </w:divBdr>
        </w:div>
        <w:div w:id="1942030056">
          <w:marLeft w:val="0"/>
          <w:marRight w:val="0"/>
          <w:marTop w:val="0"/>
          <w:marBottom w:val="0"/>
          <w:divBdr>
            <w:top w:val="none" w:sz="0" w:space="0" w:color="auto"/>
            <w:left w:val="none" w:sz="0" w:space="0" w:color="auto"/>
            <w:bottom w:val="none" w:sz="0" w:space="0" w:color="auto"/>
            <w:right w:val="none" w:sz="0" w:space="0" w:color="auto"/>
          </w:divBdr>
        </w:div>
      </w:divsChild>
    </w:div>
    <w:div w:id="1442919513">
      <w:bodyDiv w:val="1"/>
      <w:marLeft w:val="0"/>
      <w:marRight w:val="0"/>
      <w:marTop w:val="0"/>
      <w:marBottom w:val="0"/>
      <w:divBdr>
        <w:top w:val="none" w:sz="0" w:space="0" w:color="auto"/>
        <w:left w:val="none" w:sz="0" w:space="0" w:color="auto"/>
        <w:bottom w:val="none" w:sz="0" w:space="0" w:color="auto"/>
        <w:right w:val="none" w:sz="0" w:space="0" w:color="auto"/>
      </w:divBdr>
      <w:divsChild>
        <w:div w:id="57831076">
          <w:marLeft w:val="0"/>
          <w:marRight w:val="0"/>
          <w:marTop w:val="0"/>
          <w:marBottom w:val="0"/>
          <w:divBdr>
            <w:top w:val="none" w:sz="0" w:space="0" w:color="auto"/>
            <w:left w:val="none" w:sz="0" w:space="0" w:color="auto"/>
            <w:bottom w:val="none" w:sz="0" w:space="0" w:color="auto"/>
            <w:right w:val="none" w:sz="0" w:space="0" w:color="auto"/>
          </w:divBdr>
        </w:div>
        <w:div w:id="805662723">
          <w:marLeft w:val="0"/>
          <w:marRight w:val="0"/>
          <w:marTop w:val="0"/>
          <w:marBottom w:val="0"/>
          <w:divBdr>
            <w:top w:val="none" w:sz="0" w:space="0" w:color="auto"/>
            <w:left w:val="none" w:sz="0" w:space="0" w:color="auto"/>
            <w:bottom w:val="none" w:sz="0" w:space="0" w:color="auto"/>
            <w:right w:val="none" w:sz="0" w:space="0" w:color="auto"/>
          </w:divBdr>
        </w:div>
        <w:div w:id="1003701405">
          <w:marLeft w:val="0"/>
          <w:marRight w:val="0"/>
          <w:marTop w:val="0"/>
          <w:marBottom w:val="0"/>
          <w:divBdr>
            <w:top w:val="none" w:sz="0" w:space="0" w:color="auto"/>
            <w:left w:val="none" w:sz="0" w:space="0" w:color="auto"/>
            <w:bottom w:val="none" w:sz="0" w:space="0" w:color="auto"/>
            <w:right w:val="none" w:sz="0" w:space="0" w:color="auto"/>
          </w:divBdr>
        </w:div>
        <w:div w:id="1694572393">
          <w:marLeft w:val="0"/>
          <w:marRight w:val="0"/>
          <w:marTop w:val="0"/>
          <w:marBottom w:val="0"/>
          <w:divBdr>
            <w:top w:val="none" w:sz="0" w:space="0" w:color="auto"/>
            <w:left w:val="none" w:sz="0" w:space="0" w:color="auto"/>
            <w:bottom w:val="none" w:sz="0" w:space="0" w:color="auto"/>
            <w:right w:val="none" w:sz="0" w:space="0" w:color="auto"/>
          </w:divBdr>
        </w:div>
        <w:div w:id="199649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144</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Board of Selectman’s Meeting: January 12, 2000</vt:lpstr>
    </vt:vector>
  </TitlesOfParts>
  <Company>Town of Ridgefield</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Selectman’s Meeting: January 12, 2000</dc:title>
  <dc:subject/>
  <dc:creator>Wendy G. Lionetti</dc:creator>
  <cp:keywords/>
  <cp:lastModifiedBy>Wendy G. Lionetti</cp:lastModifiedBy>
  <cp:revision>4</cp:revision>
  <cp:lastPrinted>2016-10-31T13:52:00Z</cp:lastPrinted>
  <dcterms:created xsi:type="dcterms:W3CDTF">2017-01-13T20:44:00Z</dcterms:created>
  <dcterms:modified xsi:type="dcterms:W3CDTF">2017-01-13T22:32:00Z</dcterms:modified>
</cp:coreProperties>
</file>